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DCB7" w14:textId="28B6A8F8" w:rsidR="00631310" w:rsidRPr="00631310" w:rsidRDefault="006461B2" w:rsidP="00631310">
      <w:pPr>
        <w:spacing w:before="120" w:after="240" w:line="30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Informationen </w:t>
      </w:r>
      <w:r w:rsidR="00C34449">
        <w:rPr>
          <w:rFonts w:ascii="Arial" w:hAnsi="Arial" w:cs="Arial"/>
          <w:b/>
        </w:rPr>
        <w:t xml:space="preserve">zur Verarbeitung </w:t>
      </w:r>
      <w:r w:rsidR="00CF1AE0">
        <w:rPr>
          <w:rFonts w:ascii="Arial" w:hAnsi="Arial" w:cs="Arial"/>
          <w:b/>
        </w:rPr>
        <w:t>Ihrer</w:t>
      </w:r>
      <w:r w:rsidR="00C34449">
        <w:rPr>
          <w:rFonts w:ascii="Arial" w:hAnsi="Arial" w:cs="Arial"/>
          <w:b/>
        </w:rPr>
        <w:t xml:space="preserve"> Daten</w:t>
      </w:r>
    </w:p>
    <w:p w14:paraId="7AB7BDEB" w14:textId="1C7271D7" w:rsidR="000219B4" w:rsidRDefault="00FE6774" w:rsidP="00FE6774">
      <w:pPr>
        <w:spacing w:before="120" w:after="120"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Sie </w:t>
      </w:r>
      <w:r w:rsidR="00AA3DC9">
        <w:rPr>
          <w:rFonts w:ascii="Arial" w:hAnsi="Arial" w:cs="Arial"/>
        </w:rPr>
        <w:t>sind an</w:t>
      </w:r>
      <w:r>
        <w:rPr>
          <w:rFonts w:ascii="Arial" w:hAnsi="Arial" w:cs="Arial"/>
        </w:rPr>
        <w:t xml:space="preserve"> eine</w:t>
      </w:r>
      <w:r w:rsidR="00AA3DC9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DB1702">
        <w:rPr>
          <w:rFonts w:ascii="Arial" w:hAnsi="Arial" w:cs="Arial"/>
        </w:rPr>
        <w:t>Erstberatung (</w:t>
      </w:r>
      <w:r>
        <w:rPr>
          <w:rFonts w:ascii="Arial" w:hAnsi="Arial" w:cs="Arial"/>
        </w:rPr>
        <w:t>Energie-Impulsberatung</w:t>
      </w:r>
      <w:r w:rsidR="00DB170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F52ED5">
        <w:rPr>
          <w:rFonts w:ascii="Arial" w:hAnsi="Arial" w:cs="Arial"/>
        </w:rPr>
        <w:t xml:space="preserve">in </w:t>
      </w:r>
      <w:r w:rsidR="00F52ED5">
        <w:rPr>
          <w:rFonts w:ascii="Arial" w:hAnsi="Arial" w:cs="Arial"/>
        </w:rPr>
        <w:t>Nidderau</w:t>
      </w:r>
      <w:r>
        <w:rPr>
          <w:rFonts w:ascii="Arial" w:hAnsi="Arial" w:cs="Arial"/>
        </w:rPr>
        <w:t xml:space="preserve"> </w:t>
      </w:r>
      <w:r w:rsidR="00AA3DC9">
        <w:rPr>
          <w:rFonts w:ascii="Arial" w:hAnsi="Arial" w:cs="Arial"/>
        </w:rPr>
        <w:t>interessiert</w:t>
      </w:r>
      <w:r>
        <w:rPr>
          <w:rFonts w:ascii="Arial" w:hAnsi="Arial" w:cs="Arial"/>
        </w:rPr>
        <w:t>. Die Beratung wird von beauftragten Energie-Effizienz-</w:t>
      </w:r>
      <w:r w:rsidR="000219B4">
        <w:rPr>
          <w:rFonts w:ascii="Arial" w:hAnsi="Arial" w:cs="Arial"/>
        </w:rPr>
        <w:t xml:space="preserve">Expertinnen und -Experten in unserem Auftrag durchgeführt. </w:t>
      </w:r>
      <w:r w:rsidR="00631310" w:rsidRPr="00631310">
        <w:rPr>
          <w:rFonts w:ascii="Arial" w:hAnsi="Arial" w:cs="Arial"/>
        </w:rPr>
        <w:t xml:space="preserve">Im Rahmen der </w:t>
      </w:r>
      <w:r w:rsidR="006F1349">
        <w:rPr>
          <w:rFonts w:ascii="Arial" w:hAnsi="Arial" w:cs="Arial"/>
        </w:rPr>
        <w:t xml:space="preserve">Vorbereitung und </w:t>
      </w:r>
      <w:r w:rsidR="00631310" w:rsidRPr="00631310">
        <w:rPr>
          <w:rFonts w:ascii="Arial" w:hAnsi="Arial" w:cs="Arial"/>
        </w:rPr>
        <w:t xml:space="preserve">Durchführung der </w:t>
      </w:r>
      <w:r>
        <w:rPr>
          <w:rFonts w:ascii="Arial" w:hAnsi="Arial" w:cs="Arial"/>
        </w:rPr>
        <w:t xml:space="preserve">Beratung verarbeiten wir </w:t>
      </w:r>
      <w:r w:rsidR="00631310" w:rsidRPr="00631310">
        <w:rPr>
          <w:rFonts w:ascii="Arial" w:hAnsi="Arial" w:cs="Arial"/>
        </w:rPr>
        <w:t>personenbezogene Daten</w:t>
      </w:r>
      <w:r>
        <w:rPr>
          <w:rFonts w:ascii="Arial" w:hAnsi="Arial" w:cs="Arial"/>
        </w:rPr>
        <w:t xml:space="preserve"> von Ihnen, z.B. Ihren Namen, Ihre Adresse, E-Mail-Adresse und Telefonnummer.</w:t>
      </w:r>
      <w:r w:rsidR="000219B4">
        <w:rPr>
          <w:rFonts w:ascii="Arial" w:hAnsi="Arial" w:cs="Arial"/>
        </w:rPr>
        <w:t xml:space="preserve"> </w:t>
      </w:r>
      <w:r w:rsidR="00631310" w:rsidRPr="00631310">
        <w:rPr>
          <w:rFonts w:ascii="Arial" w:hAnsi="Arial" w:cs="Arial"/>
        </w:rPr>
        <w:t xml:space="preserve">Inhalt der Beratung sollen Möglichkeiten zur energetischen Gebäudemodernisierung anhand der bei Ihnen vor Ort gegebenen Umstände sein. Die Daten werden an </w:t>
      </w:r>
      <w:r w:rsidR="000219B4">
        <w:rPr>
          <w:rFonts w:ascii="Arial" w:hAnsi="Arial" w:cs="Arial"/>
        </w:rPr>
        <w:t>die/den</w:t>
      </w:r>
      <w:r w:rsidR="00631310" w:rsidRPr="00631310">
        <w:rPr>
          <w:rFonts w:ascii="Arial" w:hAnsi="Arial" w:cs="Arial"/>
        </w:rPr>
        <w:t xml:space="preserve"> von </w:t>
      </w:r>
      <w:r w:rsidR="000219B4">
        <w:rPr>
          <w:rFonts w:ascii="Arial" w:hAnsi="Arial" w:cs="Arial"/>
        </w:rPr>
        <w:t>uns</w:t>
      </w:r>
      <w:r w:rsidR="00631310" w:rsidRPr="00631310">
        <w:rPr>
          <w:rFonts w:ascii="Arial" w:hAnsi="Arial" w:cs="Arial"/>
        </w:rPr>
        <w:t xml:space="preserve"> beauftragte</w:t>
      </w:r>
      <w:r w:rsidR="000219B4">
        <w:rPr>
          <w:rFonts w:ascii="Arial" w:hAnsi="Arial" w:cs="Arial"/>
        </w:rPr>
        <w:t>(n)</w:t>
      </w:r>
      <w:r w:rsidR="00631310" w:rsidRPr="00631310">
        <w:rPr>
          <w:rFonts w:ascii="Arial" w:hAnsi="Arial" w:cs="Arial"/>
        </w:rPr>
        <w:t xml:space="preserve"> Energie-Effizienz</w:t>
      </w:r>
      <w:r w:rsidR="005D55B9">
        <w:rPr>
          <w:rFonts w:ascii="Arial" w:hAnsi="Arial" w:cs="Arial"/>
        </w:rPr>
        <w:t>-</w:t>
      </w:r>
      <w:r w:rsidR="00631310" w:rsidRPr="00631310">
        <w:rPr>
          <w:rFonts w:ascii="Arial" w:hAnsi="Arial" w:cs="Arial"/>
        </w:rPr>
        <w:t xml:space="preserve">Expertin oder </w:t>
      </w:r>
      <w:r w:rsidR="000219B4">
        <w:rPr>
          <w:rFonts w:ascii="Arial" w:hAnsi="Arial" w:cs="Arial"/>
        </w:rPr>
        <w:t>-</w:t>
      </w:r>
      <w:r w:rsidR="00631310" w:rsidRPr="00631310">
        <w:rPr>
          <w:rFonts w:ascii="Arial" w:hAnsi="Arial" w:cs="Arial"/>
        </w:rPr>
        <w:t xml:space="preserve">Experten </w:t>
      </w:r>
      <w:r w:rsidR="000219B4">
        <w:rPr>
          <w:rFonts w:ascii="Arial" w:hAnsi="Arial" w:cs="Arial"/>
        </w:rPr>
        <w:t>übermittelt</w:t>
      </w:r>
      <w:r w:rsidR="00631310" w:rsidRPr="00631310">
        <w:rPr>
          <w:rFonts w:ascii="Arial" w:hAnsi="Arial" w:cs="Arial"/>
        </w:rPr>
        <w:t>, die</w:t>
      </w:r>
      <w:r w:rsidR="00DB1702">
        <w:rPr>
          <w:rFonts w:ascii="Arial" w:hAnsi="Arial" w:cs="Arial"/>
        </w:rPr>
        <w:t>/</w:t>
      </w:r>
      <w:r w:rsidR="00631310" w:rsidRPr="00631310">
        <w:rPr>
          <w:rFonts w:ascii="Arial" w:hAnsi="Arial" w:cs="Arial"/>
        </w:rPr>
        <w:t xml:space="preserve">der Sie kontaktieren wird, um </w:t>
      </w:r>
      <w:r w:rsidR="000219B4">
        <w:rPr>
          <w:rFonts w:ascii="Arial" w:hAnsi="Arial" w:cs="Arial"/>
        </w:rPr>
        <w:t xml:space="preserve">mit </w:t>
      </w:r>
      <w:r w:rsidR="00631310" w:rsidRPr="00631310">
        <w:rPr>
          <w:rFonts w:ascii="Arial" w:hAnsi="Arial" w:cs="Arial"/>
        </w:rPr>
        <w:t xml:space="preserve">Ihnen einen Termin zur Durchführung der Energieberatung bei Ihnen vor Ort </w:t>
      </w:r>
      <w:r w:rsidR="00E54872">
        <w:rPr>
          <w:rFonts w:ascii="Arial" w:hAnsi="Arial" w:cs="Arial"/>
        </w:rPr>
        <w:t>zu vereinbaren</w:t>
      </w:r>
      <w:r w:rsidR="00631310" w:rsidRPr="00631310">
        <w:rPr>
          <w:rFonts w:ascii="Arial" w:hAnsi="Arial" w:cs="Arial"/>
        </w:rPr>
        <w:t xml:space="preserve">. </w:t>
      </w:r>
    </w:p>
    <w:p w14:paraId="5ABC750B" w14:textId="285688F6" w:rsidR="00DB1702" w:rsidRDefault="00DB1702" w:rsidP="00FE6774">
      <w:pPr>
        <w:spacing w:before="120" w:after="120" w:line="300" w:lineRule="exact"/>
        <w:rPr>
          <w:rFonts w:ascii="Arial" w:hAnsi="Arial" w:cs="Arial"/>
        </w:rPr>
      </w:pPr>
      <w:r w:rsidRPr="00DB1702">
        <w:rPr>
          <w:rFonts w:ascii="Arial" w:hAnsi="Arial" w:cs="Arial"/>
        </w:rPr>
        <w:t xml:space="preserve">Nachdem Sie eine Erstberatung erhalten haben, wird Ihnen </w:t>
      </w:r>
      <w:r>
        <w:rPr>
          <w:rFonts w:ascii="Arial" w:hAnsi="Arial" w:cs="Arial"/>
        </w:rPr>
        <w:t>die/</w:t>
      </w:r>
      <w:r w:rsidRPr="00DB1702">
        <w:rPr>
          <w:rFonts w:ascii="Arial" w:hAnsi="Arial" w:cs="Arial"/>
        </w:rPr>
        <w:t xml:space="preserve">der Energieberatende ein stichpunktartiges Protokoll des Beratungsgesprächs überreichen, welches gemeinsam mit Ihnen während der Beratung erstellt worden sein wird. Eine Kopie dieses Protokolls wird </w:t>
      </w:r>
      <w:r>
        <w:rPr>
          <w:rFonts w:ascii="Arial" w:hAnsi="Arial" w:cs="Arial"/>
        </w:rPr>
        <w:t>die/</w:t>
      </w:r>
      <w:r w:rsidRPr="00DB1702">
        <w:rPr>
          <w:rFonts w:ascii="Arial" w:hAnsi="Arial" w:cs="Arial"/>
        </w:rPr>
        <w:t>der Energieberatende uns zukommen lassen.</w:t>
      </w:r>
    </w:p>
    <w:p w14:paraId="75FDE25E" w14:textId="52A6922A" w:rsidR="00631310" w:rsidRPr="00631310" w:rsidRDefault="006461B2" w:rsidP="00FE6774">
      <w:pPr>
        <w:spacing w:before="120" w:after="120"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Als </w:t>
      </w:r>
      <w:r w:rsidR="00CF1AE0">
        <w:rPr>
          <w:rFonts w:ascii="Arial" w:hAnsi="Arial" w:cs="Arial"/>
        </w:rPr>
        <w:t xml:space="preserve">Kommune </w:t>
      </w:r>
      <w:r w:rsidR="002809F0">
        <w:rPr>
          <w:rFonts w:ascii="Arial" w:hAnsi="Arial" w:cs="Arial"/>
        </w:rPr>
        <w:t xml:space="preserve">sind wir zur Wirtschaftlichkeit und Sparsamkeit verpflichtet und damit zur Prüfung der ordnungsgemäßen Verwendung von Steuermitteln. </w:t>
      </w:r>
      <w:r>
        <w:rPr>
          <w:rFonts w:ascii="Arial" w:hAnsi="Arial" w:cs="Arial"/>
        </w:rPr>
        <w:t>Auf Basis diese</w:t>
      </w:r>
      <w:r w:rsidR="002809F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2809F0">
        <w:rPr>
          <w:rFonts w:ascii="Arial" w:hAnsi="Arial" w:cs="Arial"/>
        </w:rPr>
        <w:t xml:space="preserve">öffentlichen </w:t>
      </w:r>
      <w:r>
        <w:rPr>
          <w:rFonts w:ascii="Arial" w:hAnsi="Arial" w:cs="Arial"/>
        </w:rPr>
        <w:t>Auf</w:t>
      </w:r>
      <w:r w:rsidR="002809F0">
        <w:rPr>
          <w:rFonts w:ascii="Arial" w:hAnsi="Arial" w:cs="Arial"/>
        </w:rPr>
        <w:t>gabe</w:t>
      </w:r>
      <w:r>
        <w:rPr>
          <w:rFonts w:ascii="Arial" w:hAnsi="Arial" w:cs="Arial"/>
        </w:rPr>
        <w:t xml:space="preserve"> </w:t>
      </w:r>
      <w:r w:rsidR="002809F0">
        <w:rPr>
          <w:rFonts w:ascii="Arial" w:hAnsi="Arial" w:cs="Arial"/>
        </w:rPr>
        <w:t xml:space="preserve">haben wir zu evaluieren, ob und zu welchem Erfolg die </w:t>
      </w:r>
      <w:r w:rsidR="00DB1702">
        <w:rPr>
          <w:rFonts w:ascii="Arial" w:hAnsi="Arial" w:cs="Arial"/>
        </w:rPr>
        <w:t>Beratung</w:t>
      </w:r>
      <w:r w:rsidR="002809F0">
        <w:rPr>
          <w:rFonts w:ascii="Arial" w:hAnsi="Arial" w:cs="Arial"/>
        </w:rPr>
        <w:t xml:space="preserve"> führt. Zu diesem Zweck </w:t>
      </w:r>
      <w:r w:rsidR="000219B4">
        <w:rPr>
          <w:rFonts w:ascii="Arial" w:hAnsi="Arial" w:cs="Arial"/>
        </w:rPr>
        <w:t>werden wir Ihre Kontaktd</w:t>
      </w:r>
      <w:r w:rsidR="00631310" w:rsidRPr="00631310">
        <w:rPr>
          <w:rFonts w:ascii="Arial" w:hAnsi="Arial" w:cs="Arial"/>
        </w:rPr>
        <w:t>aten sowie die im Beratungsprotokoll</w:t>
      </w:r>
      <w:r w:rsidR="00631310">
        <w:rPr>
          <w:rFonts w:ascii="Arial" w:hAnsi="Arial" w:cs="Arial"/>
        </w:rPr>
        <w:t xml:space="preserve"> </w:t>
      </w:r>
      <w:r w:rsidR="00631310" w:rsidRPr="00631310">
        <w:rPr>
          <w:rFonts w:ascii="Arial" w:hAnsi="Arial" w:cs="Arial"/>
        </w:rPr>
        <w:t>enthalten Informationen nutzen, um Sie ein</w:t>
      </w:r>
      <w:r w:rsidR="00E54872">
        <w:rPr>
          <w:rFonts w:ascii="Arial" w:hAnsi="Arial" w:cs="Arial"/>
        </w:rPr>
        <w:t xml:space="preserve"> bis maximal zwei</w:t>
      </w:r>
      <w:r w:rsidR="00631310" w:rsidRPr="00631310">
        <w:rPr>
          <w:rFonts w:ascii="Arial" w:hAnsi="Arial" w:cs="Arial"/>
        </w:rPr>
        <w:t xml:space="preserve"> Jahr</w:t>
      </w:r>
      <w:r w:rsidR="00E54872">
        <w:rPr>
          <w:rFonts w:ascii="Arial" w:hAnsi="Arial" w:cs="Arial"/>
        </w:rPr>
        <w:t>e</w:t>
      </w:r>
      <w:r w:rsidR="00631310" w:rsidRPr="00631310">
        <w:rPr>
          <w:rFonts w:ascii="Arial" w:hAnsi="Arial" w:cs="Arial"/>
        </w:rPr>
        <w:t xml:space="preserve"> nach dem</w:t>
      </w:r>
      <w:r w:rsidR="00631310">
        <w:rPr>
          <w:rFonts w:ascii="Arial" w:hAnsi="Arial" w:cs="Arial"/>
        </w:rPr>
        <w:t xml:space="preserve"> </w:t>
      </w:r>
      <w:r w:rsidR="00631310" w:rsidRPr="00631310">
        <w:rPr>
          <w:rFonts w:ascii="Arial" w:hAnsi="Arial" w:cs="Arial"/>
        </w:rPr>
        <w:t>Beratungsgespräch dazu zu befragen</w:t>
      </w:r>
      <w:r w:rsidR="000219B4">
        <w:rPr>
          <w:rFonts w:ascii="Arial" w:hAnsi="Arial" w:cs="Arial"/>
        </w:rPr>
        <w:t xml:space="preserve"> und auf Basis Ihrer Angaben zu evaluieren</w:t>
      </w:r>
      <w:r w:rsidR="00631310" w:rsidRPr="00631310">
        <w:rPr>
          <w:rFonts w:ascii="Arial" w:hAnsi="Arial" w:cs="Arial"/>
        </w:rPr>
        <w:t xml:space="preserve">, ob sich infolge der Beratung bei Ihnen vor Ort etwas verändert hat. </w:t>
      </w:r>
      <w:r w:rsidR="00AA3DC9">
        <w:rPr>
          <w:rFonts w:ascii="Arial" w:hAnsi="Arial" w:cs="Arial"/>
        </w:rPr>
        <w:t>Ihre</w:t>
      </w:r>
      <w:r w:rsidR="000219B4">
        <w:rPr>
          <w:rFonts w:ascii="Arial" w:hAnsi="Arial" w:cs="Arial"/>
        </w:rPr>
        <w:t xml:space="preserve"> Angaben im Rahmen der Evaluation sind selbstverständlich freiwillig</w:t>
      </w:r>
      <w:r w:rsidR="00DB1702">
        <w:rPr>
          <w:rFonts w:ascii="Arial" w:hAnsi="Arial" w:cs="Arial"/>
        </w:rPr>
        <w:t xml:space="preserve"> und anonym</w:t>
      </w:r>
      <w:r w:rsidR="000219B4">
        <w:rPr>
          <w:rFonts w:ascii="Arial" w:hAnsi="Arial" w:cs="Arial"/>
        </w:rPr>
        <w:t xml:space="preserve">. </w:t>
      </w:r>
      <w:r w:rsidR="00631310" w:rsidRPr="00631310">
        <w:rPr>
          <w:rFonts w:ascii="Arial" w:hAnsi="Arial" w:cs="Arial"/>
        </w:rPr>
        <w:t xml:space="preserve">Die </w:t>
      </w:r>
      <w:r w:rsidR="000219B4">
        <w:rPr>
          <w:rFonts w:ascii="Arial" w:hAnsi="Arial" w:cs="Arial"/>
        </w:rPr>
        <w:t>Ergebnisse der Evaluation</w:t>
      </w:r>
      <w:r w:rsidR="00631310" w:rsidRPr="00631310">
        <w:rPr>
          <w:rFonts w:ascii="Arial" w:hAnsi="Arial" w:cs="Arial"/>
        </w:rPr>
        <w:t xml:space="preserve"> werden statistisch ausgewertet.</w:t>
      </w:r>
    </w:p>
    <w:p w14:paraId="0D0648C4" w14:textId="512AE0D1" w:rsidR="00631310" w:rsidRPr="00631310" w:rsidRDefault="002809F0" w:rsidP="00631310">
      <w:pPr>
        <w:spacing w:before="120" w:after="120" w:line="300" w:lineRule="exact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D2D5D">
        <w:rPr>
          <w:rFonts w:ascii="Arial" w:hAnsi="Arial" w:cs="Arial"/>
        </w:rPr>
        <w:t xml:space="preserve">eitere </w:t>
      </w:r>
      <w:r w:rsidR="00631310" w:rsidRPr="00631310">
        <w:rPr>
          <w:rFonts w:ascii="Arial" w:hAnsi="Arial" w:cs="Arial"/>
        </w:rPr>
        <w:t xml:space="preserve">Informationen zur Verarbeitung </w:t>
      </w:r>
      <w:r>
        <w:rPr>
          <w:rFonts w:ascii="Arial" w:hAnsi="Arial" w:cs="Arial"/>
        </w:rPr>
        <w:t>Ihrer</w:t>
      </w:r>
      <w:r w:rsidR="00631310" w:rsidRPr="00631310">
        <w:rPr>
          <w:rFonts w:ascii="Arial" w:hAnsi="Arial" w:cs="Arial"/>
        </w:rPr>
        <w:t xml:space="preserve"> personenbezogenen Daten</w:t>
      </w:r>
      <w:r>
        <w:rPr>
          <w:rFonts w:ascii="Arial" w:hAnsi="Arial" w:cs="Arial"/>
        </w:rPr>
        <w:t xml:space="preserve"> und zu Ihren Rechten als Betroffene finden Sie in den Datenschutzhinweisen</w:t>
      </w:r>
      <w:r w:rsidR="008D2D5D">
        <w:rPr>
          <w:rFonts w:ascii="Arial" w:hAnsi="Arial" w:cs="Arial"/>
        </w:rPr>
        <w:t>.</w:t>
      </w:r>
    </w:p>
    <w:p w14:paraId="06C320A2" w14:textId="04474FAC" w:rsidR="005D55B9" w:rsidRDefault="005D55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096D55" w14:textId="1294F558" w:rsidR="00C34449" w:rsidRPr="009E3476" w:rsidRDefault="00C34449" w:rsidP="00631310">
      <w:pPr>
        <w:spacing w:before="120" w:after="120" w:line="300" w:lineRule="exact"/>
        <w:rPr>
          <w:rFonts w:ascii="Arial" w:hAnsi="Arial" w:cs="Arial"/>
          <w:b/>
          <w:sz w:val="18"/>
          <w:szCs w:val="18"/>
        </w:rPr>
      </w:pPr>
      <w:r w:rsidRPr="009E3476">
        <w:rPr>
          <w:rFonts w:ascii="Arial" w:hAnsi="Arial" w:cs="Arial"/>
          <w:b/>
          <w:sz w:val="18"/>
          <w:szCs w:val="18"/>
        </w:rPr>
        <w:lastRenderedPageBreak/>
        <w:t>Weitere Hinweise zum Datenschutz</w:t>
      </w:r>
      <w:r w:rsidR="009E3476" w:rsidRPr="009E3476">
        <w:rPr>
          <w:rFonts w:ascii="Arial" w:hAnsi="Arial" w:cs="Arial"/>
          <w:b/>
          <w:sz w:val="18"/>
          <w:szCs w:val="18"/>
        </w:rPr>
        <w:t xml:space="preserve"> und </w:t>
      </w:r>
      <w:r w:rsidR="00C0700A">
        <w:rPr>
          <w:rFonts w:ascii="Arial" w:hAnsi="Arial" w:cs="Arial"/>
          <w:b/>
          <w:sz w:val="18"/>
          <w:szCs w:val="18"/>
        </w:rPr>
        <w:t xml:space="preserve">zu </w:t>
      </w:r>
      <w:r w:rsidR="009E3476" w:rsidRPr="009E3476">
        <w:rPr>
          <w:rFonts w:ascii="Arial" w:hAnsi="Arial" w:cs="Arial"/>
          <w:b/>
          <w:sz w:val="18"/>
          <w:szCs w:val="18"/>
        </w:rPr>
        <w:t>Ihren Betroffenenrechten</w:t>
      </w:r>
    </w:p>
    <w:p w14:paraId="5F6CDBFC" w14:textId="25312ABA" w:rsidR="00C34449" w:rsidRPr="00F52ED5" w:rsidRDefault="009E3476" w:rsidP="00C34449">
      <w:pPr>
        <w:spacing w:before="120" w:after="120" w:line="300" w:lineRule="exact"/>
        <w:rPr>
          <w:rFonts w:ascii="Arial" w:hAnsi="Arial" w:cs="Arial"/>
          <w:sz w:val="18"/>
          <w:szCs w:val="18"/>
          <w:u w:val="single"/>
        </w:rPr>
      </w:pPr>
      <w:r w:rsidRPr="00B053ED">
        <w:rPr>
          <w:rFonts w:ascii="Arial" w:hAnsi="Arial" w:cs="Arial"/>
          <w:sz w:val="18"/>
          <w:szCs w:val="18"/>
          <w:u w:val="single"/>
        </w:rPr>
        <w:t xml:space="preserve">1. </w:t>
      </w:r>
      <w:r w:rsidR="00C34449" w:rsidRPr="00B053ED">
        <w:rPr>
          <w:rFonts w:ascii="Arial" w:hAnsi="Arial" w:cs="Arial"/>
          <w:sz w:val="18"/>
          <w:szCs w:val="18"/>
          <w:u w:val="single"/>
        </w:rPr>
        <w:t xml:space="preserve">Verantwortliche für die Datenverarbeitung </w:t>
      </w:r>
      <w:r w:rsidR="00AA3DC9" w:rsidRPr="00B053ED">
        <w:rPr>
          <w:rFonts w:ascii="Arial" w:hAnsi="Arial" w:cs="Arial"/>
          <w:sz w:val="18"/>
          <w:szCs w:val="18"/>
          <w:u w:val="single"/>
        </w:rPr>
        <w:t xml:space="preserve">und Ihr Ansprechpartner </w:t>
      </w:r>
      <w:r w:rsidR="00C34449" w:rsidRPr="00B053ED">
        <w:rPr>
          <w:rFonts w:ascii="Arial" w:hAnsi="Arial" w:cs="Arial"/>
          <w:sz w:val="18"/>
          <w:szCs w:val="18"/>
          <w:u w:val="single"/>
        </w:rPr>
        <w:t xml:space="preserve">ist: </w:t>
      </w:r>
      <w:bookmarkStart w:id="0" w:name="_Hlk164343078"/>
    </w:p>
    <w:bookmarkEnd w:id="0"/>
    <w:p w14:paraId="6E40372C" w14:textId="7E8BC2E1" w:rsidR="00C34449" w:rsidRDefault="00565512" w:rsidP="00C34449">
      <w:pPr>
        <w:spacing w:before="120" w:after="120" w:line="3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Stadt Nidderau</w:t>
      </w:r>
    </w:p>
    <w:p w14:paraId="52C01FE2" w14:textId="5729808D" w:rsidR="00565512" w:rsidRDefault="00565512" w:rsidP="00C34449">
      <w:pPr>
        <w:spacing w:before="120" w:after="120" w:line="3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Der Magistrat</w:t>
      </w:r>
    </w:p>
    <w:p w14:paraId="280023BF" w14:textId="56E09B9D" w:rsidR="00565512" w:rsidRDefault="00565512" w:rsidP="00C34449">
      <w:pPr>
        <w:spacing w:before="120" w:after="120" w:line="3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 Steinweg 1</w:t>
      </w:r>
    </w:p>
    <w:p w14:paraId="01BEB233" w14:textId="5F4E2AAC" w:rsidR="00565512" w:rsidRPr="00C34449" w:rsidRDefault="00565512" w:rsidP="00C34449">
      <w:pPr>
        <w:spacing w:before="120" w:after="120" w:line="3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61130 Nidderau</w:t>
      </w:r>
    </w:p>
    <w:p w14:paraId="30919104" w14:textId="654F5E63" w:rsidR="00C34449" w:rsidRPr="00C34449" w:rsidRDefault="00C34449" w:rsidP="00C34449">
      <w:pPr>
        <w:spacing w:before="120" w:after="120" w:line="300" w:lineRule="exact"/>
        <w:rPr>
          <w:rFonts w:ascii="Arial" w:hAnsi="Arial" w:cs="Arial"/>
          <w:sz w:val="18"/>
          <w:szCs w:val="18"/>
        </w:rPr>
      </w:pPr>
      <w:r w:rsidRPr="00C34449">
        <w:rPr>
          <w:rFonts w:ascii="Arial" w:hAnsi="Arial" w:cs="Arial"/>
          <w:sz w:val="18"/>
          <w:szCs w:val="18"/>
        </w:rPr>
        <w:t xml:space="preserve">Den Datenschutzbeauftragten von </w:t>
      </w:r>
      <w:r w:rsidR="00F52ED5">
        <w:rPr>
          <w:rFonts w:ascii="Arial" w:hAnsi="Arial" w:cs="Arial"/>
          <w:sz w:val="18"/>
          <w:szCs w:val="18"/>
        </w:rPr>
        <w:t>Nidderau</w:t>
      </w:r>
      <w:r w:rsidRPr="00C34449">
        <w:rPr>
          <w:rFonts w:ascii="Arial" w:hAnsi="Arial" w:cs="Arial"/>
          <w:sz w:val="18"/>
          <w:szCs w:val="18"/>
        </w:rPr>
        <w:t xml:space="preserve"> können Sie unter folgenden Kontaktdaten erreichen: </w:t>
      </w:r>
      <w:hyperlink r:id="rId4" w:history="1">
        <w:r w:rsidR="00565512" w:rsidRPr="00A6504E">
          <w:rPr>
            <w:rStyle w:val="Hyperlink"/>
            <w:rFonts w:ascii="Arial" w:hAnsi="Arial" w:cs="Arial"/>
            <w:sz w:val="18"/>
            <w:szCs w:val="18"/>
          </w:rPr>
          <w:t>info@nidderau.de</w:t>
        </w:r>
      </w:hyperlink>
      <w:r w:rsidR="00565512">
        <w:rPr>
          <w:rFonts w:ascii="Arial" w:hAnsi="Arial" w:cs="Arial"/>
          <w:sz w:val="18"/>
          <w:szCs w:val="18"/>
        </w:rPr>
        <w:t>, 061872990</w:t>
      </w:r>
    </w:p>
    <w:p w14:paraId="5B750E02" w14:textId="77777777" w:rsidR="00C34449" w:rsidRPr="00B053ED" w:rsidRDefault="009E3476" w:rsidP="00C34449">
      <w:pPr>
        <w:spacing w:before="120" w:after="120" w:line="300" w:lineRule="exact"/>
        <w:rPr>
          <w:rFonts w:ascii="Arial" w:hAnsi="Arial" w:cs="Arial"/>
          <w:sz w:val="18"/>
          <w:szCs w:val="18"/>
          <w:u w:val="single"/>
        </w:rPr>
      </w:pPr>
      <w:r w:rsidRPr="00B053ED">
        <w:rPr>
          <w:rFonts w:ascii="Arial" w:hAnsi="Arial" w:cs="Arial"/>
          <w:sz w:val="18"/>
          <w:szCs w:val="18"/>
          <w:u w:val="single"/>
        </w:rPr>
        <w:t xml:space="preserve">2. Rechtsgrundlage für die Verarbeitung Ihrer Daten </w:t>
      </w:r>
    </w:p>
    <w:p w14:paraId="34A74E79" w14:textId="491B16A6" w:rsidR="009E3476" w:rsidRDefault="00AA3DC9" w:rsidP="00C34449">
      <w:pPr>
        <w:spacing w:before="120" w:after="120" w:line="3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Die Verarbeitung Ihrer personenbezogenen Daten ist für die Vorbereitung und Durchführung der von Ihnen gewünschten </w:t>
      </w:r>
      <w:r w:rsidR="00DB1702">
        <w:rPr>
          <w:rFonts w:ascii="Arial" w:hAnsi="Arial" w:cs="Arial"/>
          <w:sz w:val="18"/>
          <w:szCs w:val="18"/>
        </w:rPr>
        <w:t>Erstberatung (</w:t>
      </w:r>
      <w:r>
        <w:rPr>
          <w:rFonts w:ascii="Arial" w:hAnsi="Arial" w:cs="Arial"/>
          <w:sz w:val="18"/>
          <w:szCs w:val="18"/>
        </w:rPr>
        <w:t>Energie-Impulsberatung</w:t>
      </w:r>
      <w:r w:rsidR="00DB1702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erforderlich. Rechtsgrundlage ist Art. 6 Abs. 1 lit. b Datenschutz-Grundverordnung (DS-GVO). </w:t>
      </w:r>
      <w:r w:rsidR="003C4C52">
        <w:rPr>
          <w:rFonts w:ascii="Arial" w:hAnsi="Arial" w:cs="Arial"/>
          <w:sz w:val="18"/>
          <w:szCs w:val="18"/>
        </w:rPr>
        <w:t xml:space="preserve">Bei der </w:t>
      </w:r>
      <w:r w:rsidR="00DB1702">
        <w:rPr>
          <w:rFonts w:ascii="Arial" w:hAnsi="Arial" w:cs="Arial"/>
          <w:sz w:val="18"/>
          <w:szCs w:val="18"/>
        </w:rPr>
        <w:t>Erstberatung (</w:t>
      </w:r>
      <w:r w:rsidR="003C4C52">
        <w:rPr>
          <w:rFonts w:ascii="Arial" w:hAnsi="Arial" w:cs="Arial"/>
          <w:sz w:val="18"/>
          <w:szCs w:val="18"/>
        </w:rPr>
        <w:t>Energie-Impulsberatung</w:t>
      </w:r>
      <w:r w:rsidR="00DB1702">
        <w:rPr>
          <w:rFonts w:ascii="Arial" w:hAnsi="Arial" w:cs="Arial"/>
          <w:sz w:val="18"/>
          <w:szCs w:val="18"/>
        </w:rPr>
        <w:t>)</w:t>
      </w:r>
      <w:r w:rsidR="003C4C52">
        <w:rPr>
          <w:rFonts w:ascii="Arial" w:hAnsi="Arial" w:cs="Arial"/>
          <w:sz w:val="18"/>
          <w:szCs w:val="18"/>
        </w:rPr>
        <w:t xml:space="preserve"> handelt es sich zudem um eine im öffentlichen Interesse liegende Aufgabe gem. Art. 6 lit. e DS-GVO. Als Kommune sind wir zu Maßnahmen zur Förderung und Umsetzung des Klimaschutzes verpflichtet. Rechtsgrundlage für die Übermittlung von personenbezogenen Daten an die Energie-Effizienz-Expertinnen und -Experten ist Art. 6 Abs. 1 lit. e DS-GVO i.V.m. § 22 Abs. 2 Satz 1 Nr. 2 des Hessischen Datenschutz- und Informationsfreiheitsgesetzes (HDSIG). Die Pflicht zur Datenverarbeitung im Rahmen der Evaluierung der Kampagne ergibt sich aus Art. 6 Abs lit. e DS-GVO i.V.m. § 3 HDSIG. </w:t>
      </w:r>
    </w:p>
    <w:p w14:paraId="7FF4B8C2" w14:textId="04ECC96F" w:rsidR="00384795" w:rsidRPr="00B053ED" w:rsidRDefault="00384795" w:rsidP="00C34449">
      <w:pPr>
        <w:spacing w:before="120" w:after="120" w:line="300" w:lineRule="exact"/>
        <w:rPr>
          <w:rFonts w:ascii="Arial" w:hAnsi="Arial" w:cs="Arial"/>
          <w:sz w:val="18"/>
          <w:szCs w:val="18"/>
          <w:u w:val="single"/>
        </w:rPr>
      </w:pPr>
      <w:r w:rsidRPr="00B053ED">
        <w:rPr>
          <w:rFonts w:ascii="Arial" w:hAnsi="Arial" w:cs="Arial"/>
          <w:sz w:val="18"/>
          <w:szCs w:val="18"/>
          <w:u w:val="single"/>
        </w:rPr>
        <w:t xml:space="preserve">3. Zweck der Datenverarbeitung </w:t>
      </w:r>
    </w:p>
    <w:p w14:paraId="0E20338D" w14:textId="16C43022" w:rsidR="00384795" w:rsidRDefault="00384795" w:rsidP="00C34449">
      <w:pPr>
        <w:spacing w:before="120" w:after="120" w:line="3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Wir verarbeiten Ihre personenbezogenen Daten, um Ihnen die gewünschte </w:t>
      </w:r>
      <w:r w:rsidR="00DB1702">
        <w:rPr>
          <w:rFonts w:ascii="Arial" w:hAnsi="Arial" w:cs="Arial"/>
          <w:sz w:val="18"/>
          <w:szCs w:val="18"/>
        </w:rPr>
        <w:t>Erstberatung (</w:t>
      </w:r>
      <w:r>
        <w:rPr>
          <w:rFonts w:ascii="Arial" w:hAnsi="Arial" w:cs="Arial"/>
          <w:sz w:val="18"/>
          <w:szCs w:val="18"/>
        </w:rPr>
        <w:t>Energie-Impulsberatung</w:t>
      </w:r>
      <w:r w:rsidR="00DB1702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durch eine(n) von uns beauftragte(n) Energie-Effizienz</w:t>
      </w:r>
      <w:r w:rsidR="005D55B9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Expertin/Experten anbieten zu können. Nach der Beratung bewahren wir Ihre Daten auf, um die Beratung evaluieren und zu diesem Zweck Kontakt mit Ihnen aufnehmen zu können. </w:t>
      </w:r>
    </w:p>
    <w:p w14:paraId="0AF86B70" w14:textId="369A37C1" w:rsidR="00384795" w:rsidRPr="00B053ED" w:rsidRDefault="00384795" w:rsidP="00C34449">
      <w:pPr>
        <w:spacing w:before="120" w:after="120" w:line="300" w:lineRule="exact"/>
        <w:rPr>
          <w:rFonts w:ascii="Arial" w:hAnsi="Arial" w:cs="Arial"/>
          <w:sz w:val="18"/>
          <w:szCs w:val="18"/>
          <w:u w:val="single"/>
        </w:rPr>
      </w:pPr>
      <w:r w:rsidRPr="00B053ED">
        <w:rPr>
          <w:rFonts w:ascii="Arial" w:hAnsi="Arial" w:cs="Arial"/>
          <w:sz w:val="18"/>
          <w:szCs w:val="18"/>
          <w:u w:val="single"/>
        </w:rPr>
        <w:t xml:space="preserve">4. Empfänger der Daten </w:t>
      </w:r>
    </w:p>
    <w:p w14:paraId="453EB1EE" w14:textId="030B10D3" w:rsidR="008C7234" w:rsidRDefault="00384795" w:rsidP="008C7234">
      <w:pPr>
        <w:spacing w:before="120" w:after="120" w:line="3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Wir übermitteln Ihre Daten an die/den von uns beauftragte</w:t>
      </w:r>
      <w:r w:rsidR="005D55B9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n</w:t>
      </w:r>
      <w:r w:rsidR="005D55B9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Energie-Effizienz</w:t>
      </w:r>
      <w:r w:rsidR="005D55B9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Expertin/Experten. Darüber hinaus können Dienstleister insbesondere </w:t>
      </w:r>
      <w:r w:rsidR="00C34449" w:rsidRPr="00C34449">
        <w:rPr>
          <w:rFonts w:ascii="Arial" w:hAnsi="Arial" w:cs="Arial"/>
          <w:sz w:val="18"/>
          <w:szCs w:val="18"/>
        </w:rPr>
        <w:t xml:space="preserve">im Rahmen des IT-Betriebs </w:t>
      </w:r>
      <w:r w:rsidR="008C7234">
        <w:rPr>
          <w:rFonts w:ascii="Arial" w:hAnsi="Arial" w:cs="Arial"/>
          <w:sz w:val="18"/>
          <w:szCs w:val="18"/>
        </w:rPr>
        <w:t>(</w:t>
      </w:r>
      <w:r w:rsidR="00C34449" w:rsidRPr="00C34449">
        <w:rPr>
          <w:rFonts w:ascii="Arial" w:hAnsi="Arial" w:cs="Arial"/>
          <w:sz w:val="18"/>
          <w:szCs w:val="18"/>
        </w:rPr>
        <w:t>Anbieter von technischen Diensten und Dienstleistungen wie Rechenzentrumsbetreiber</w:t>
      </w:r>
      <w:r w:rsidR="008C7234">
        <w:rPr>
          <w:rFonts w:ascii="Arial" w:hAnsi="Arial" w:cs="Arial"/>
          <w:sz w:val="18"/>
          <w:szCs w:val="18"/>
        </w:rPr>
        <w:t xml:space="preserve">) Zugriff auf Ihre Daten erhalten. Diese Dienstleister werden in unserem Auftrag auf Grundlage eines Auftragsverarbeitungsvertrages tätig. </w:t>
      </w:r>
    </w:p>
    <w:p w14:paraId="5CE00458" w14:textId="58D4DD81" w:rsidR="00A269B6" w:rsidRDefault="00A269B6">
      <w:pPr>
        <w:spacing w:before="120" w:after="120" w:line="3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Auf die anonyme Auswertung der Evaluation haben ausschließlich </w:t>
      </w:r>
      <w:r w:rsidR="00F52ED5">
        <w:rPr>
          <w:rFonts w:ascii="Arial" w:hAnsi="Arial" w:cs="Arial"/>
          <w:sz w:val="18"/>
          <w:szCs w:val="18"/>
        </w:rPr>
        <w:t>die Stadtverwaltung Nidderau</w:t>
      </w:r>
      <w:r>
        <w:rPr>
          <w:rFonts w:ascii="Arial" w:hAnsi="Arial" w:cs="Arial"/>
          <w:sz w:val="18"/>
          <w:szCs w:val="18"/>
        </w:rPr>
        <w:t xml:space="preserve"> sowie die LEA LandesEnergieAgentur Hessen GmbH Zugriff. </w:t>
      </w:r>
    </w:p>
    <w:p w14:paraId="19C6035C" w14:textId="48D031BF" w:rsidR="008C7234" w:rsidRPr="00B053ED" w:rsidRDefault="008C7234">
      <w:pPr>
        <w:spacing w:before="120" w:after="120" w:line="300" w:lineRule="exact"/>
        <w:rPr>
          <w:rFonts w:ascii="Arial" w:hAnsi="Arial" w:cs="Arial"/>
          <w:sz w:val="18"/>
          <w:szCs w:val="18"/>
          <w:u w:val="single"/>
        </w:rPr>
      </w:pPr>
      <w:r w:rsidRPr="00B053ED">
        <w:rPr>
          <w:rFonts w:ascii="Arial" w:hAnsi="Arial" w:cs="Arial"/>
          <w:sz w:val="18"/>
          <w:szCs w:val="18"/>
          <w:u w:val="single"/>
        </w:rPr>
        <w:t>5. Aufbewahrung der Daten</w:t>
      </w:r>
    </w:p>
    <w:p w14:paraId="09042945" w14:textId="42EB94BC" w:rsidR="00C34449" w:rsidRPr="00C34449" w:rsidRDefault="008C7234">
      <w:pPr>
        <w:spacing w:before="120" w:after="120" w:line="3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Wir speichern </w:t>
      </w:r>
      <w:r w:rsidR="00C34449" w:rsidRPr="00C34449">
        <w:rPr>
          <w:rFonts w:ascii="Arial" w:hAnsi="Arial" w:cs="Arial"/>
          <w:sz w:val="18"/>
          <w:szCs w:val="18"/>
        </w:rPr>
        <w:t>Ihre Daten für die Dauer des Kampagnenzeitraums</w:t>
      </w:r>
      <w:r>
        <w:rPr>
          <w:rFonts w:ascii="Arial" w:hAnsi="Arial" w:cs="Arial"/>
          <w:sz w:val="18"/>
          <w:szCs w:val="18"/>
        </w:rPr>
        <w:t xml:space="preserve"> und darüber hinaus für weitere zwei Jahre </w:t>
      </w:r>
      <w:r w:rsidR="00633B5E">
        <w:rPr>
          <w:rFonts w:ascii="Arial" w:hAnsi="Arial" w:cs="Arial"/>
          <w:sz w:val="18"/>
          <w:szCs w:val="18"/>
        </w:rPr>
        <w:t xml:space="preserve">zum Zwecke </w:t>
      </w:r>
      <w:r>
        <w:rPr>
          <w:rFonts w:ascii="Arial" w:hAnsi="Arial" w:cs="Arial"/>
          <w:sz w:val="18"/>
          <w:szCs w:val="18"/>
        </w:rPr>
        <w:t xml:space="preserve">der </w:t>
      </w:r>
      <w:r w:rsidR="00D65EB1">
        <w:rPr>
          <w:rFonts w:ascii="Arial" w:hAnsi="Arial" w:cs="Arial"/>
          <w:sz w:val="18"/>
          <w:szCs w:val="18"/>
        </w:rPr>
        <w:t xml:space="preserve">Kontaktaufnahme für die </w:t>
      </w:r>
      <w:r>
        <w:rPr>
          <w:rFonts w:ascii="Arial" w:hAnsi="Arial" w:cs="Arial"/>
          <w:sz w:val="18"/>
          <w:szCs w:val="18"/>
        </w:rPr>
        <w:t xml:space="preserve">Evaluation. </w:t>
      </w:r>
    </w:p>
    <w:p w14:paraId="3FB2DAD9" w14:textId="77777777" w:rsidR="008C7234" w:rsidRPr="00B053ED" w:rsidRDefault="008C7234" w:rsidP="00C34449">
      <w:pPr>
        <w:spacing w:before="120" w:after="120" w:line="300" w:lineRule="exact"/>
        <w:rPr>
          <w:rFonts w:ascii="Arial" w:hAnsi="Arial" w:cs="Arial"/>
          <w:sz w:val="18"/>
          <w:szCs w:val="18"/>
          <w:u w:val="single"/>
        </w:rPr>
      </w:pPr>
      <w:r w:rsidRPr="00B053ED">
        <w:rPr>
          <w:rFonts w:ascii="Arial" w:hAnsi="Arial" w:cs="Arial"/>
          <w:sz w:val="18"/>
          <w:szCs w:val="18"/>
          <w:u w:val="single"/>
        </w:rPr>
        <w:t xml:space="preserve">6. Ihre Rechte </w:t>
      </w:r>
    </w:p>
    <w:p w14:paraId="7FAFF9E1" w14:textId="7F88D6CA" w:rsidR="00C34449" w:rsidRPr="00C34449" w:rsidRDefault="00C34449" w:rsidP="00C34449">
      <w:pPr>
        <w:spacing w:before="120" w:after="120" w:line="300" w:lineRule="exact"/>
        <w:rPr>
          <w:rFonts w:ascii="Arial" w:hAnsi="Arial" w:cs="Arial"/>
          <w:sz w:val="18"/>
          <w:szCs w:val="18"/>
        </w:rPr>
      </w:pPr>
      <w:r w:rsidRPr="00C34449">
        <w:rPr>
          <w:rFonts w:ascii="Arial" w:hAnsi="Arial" w:cs="Arial"/>
          <w:sz w:val="18"/>
          <w:szCs w:val="18"/>
        </w:rPr>
        <w:t xml:space="preserve">Sie haben grundsätzlich, das heißt vorbehaltlich der gesetzlichen Einschränkungen, die nachfolgend aufgezählten Rechte. Zur Erleichterung der Ausübung dieser Rechte sei Ihnen mitgeteilt, dass ein entsprechender Antrag jederzeit formlos </w:t>
      </w:r>
      <w:r w:rsidR="008C7234">
        <w:rPr>
          <w:rFonts w:ascii="Arial" w:hAnsi="Arial" w:cs="Arial"/>
          <w:sz w:val="18"/>
          <w:szCs w:val="18"/>
        </w:rPr>
        <w:t xml:space="preserve">bei der Verantwortlichen </w:t>
      </w:r>
      <w:r w:rsidRPr="00C34449">
        <w:rPr>
          <w:rFonts w:ascii="Arial" w:hAnsi="Arial" w:cs="Arial"/>
          <w:sz w:val="18"/>
          <w:szCs w:val="18"/>
        </w:rPr>
        <w:t>gestellt werden kann:</w:t>
      </w:r>
    </w:p>
    <w:p w14:paraId="1D122753" w14:textId="527340F2" w:rsidR="00C34449" w:rsidRPr="00C34449" w:rsidRDefault="00C34449" w:rsidP="00C34449">
      <w:pPr>
        <w:spacing w:before="120" w:after="120" w:line="300" w:lineRule="exact"/>
        <w:rPr>
          <w:rFonts w:ascii="Arial" w:hAnsi="Arial" w:cs="Arial"/>
          <w:sz w:val="18"/>
          <w:szCs w:val="18"/>
        </w:rPr>
      </w:pPr>
      <w:r w:rsidRPr="00C34449">
        <w:rPr>
          <w:rFonts w:ascii="Arial" w:hAnsi="Arial" w:cs="Arial"/>
          <w:sz w:val="18"/>
          <w:szCs w:val="18"/>
        </w:rPr>
        <w:t xml:space="preserve">- </w:t>
      </w:r>
      <w:r w:rsidR="008C7234">
        <w:rPr>
          <w:rFonts w:ascii="Arial" w:hAnsi="Arial" w:cs="Arial"/>
          <w:sz w:val="18"/>
          <w:szCs w:val="18"/>
        </w:rPr>
        <w:t>Recht auf</w:t>
      </w:r>
      <w:r w:rsidRPr="00C34449">
        <w:rPr>
          <w:rFonts w:ascii="Arial" w:hAnsi="Arial" w:cs="Arial"/>
          <w:sz w:val="18"/>
          <w:szCs w:val="18"/>
        </w:rPr>
        <w:t xml:space="preserve"> Auskunft über die Sie betreffenden personenbezogenen Daten</w:t>
      </w:r>
      <w:r w:rsidR="000374FF">
        <w:rPr>
          <w:rFonts w:ascii="Arial" w:hAnsi="Arial" w:cs="Arial"/>
          <w:sz w:val="18"/>
          <w:szCs w:val="18"/>
        </w:rPr>
        <w:t>,</w:t>
      </w:r>
    </w:p>
    <w:p w14:paraId="5C7B54EC" w14:textId="2A493592" w:rsidR="00C34449" w:rsidRPr="00C34449" w:rsidRDefault="00C34449" w:rsidP="00C34449">
      <w:pPr>
        <w:spacing w:before="120" w:after="120" w:line="300" w:lineRule="exact"/>
        <w:rPr>
          <w:rFonts w:ascii="Arial" w:hAnsi="Arial" w:cs="Arial"/>
          <w:sz w:val="18"/>
          <w:szCs w:val="18"/>
        </w:rPr>
      </w:pPr>
      <w:r w:rsidRPr="00C34449">
        <w:rPr>
          <w:rFonts w:ascii="Arial" w:hAnsi="Arial" w:cs="Arial"/>
          <w:sz w:val="18"/>
          <w:szCs w:val="18"/>
        </w:rPr>
        <w:t xml:space="preserve">- </w:t>
      </w:r>
      <w:r w:rsidR="008C7234">
        <w:rPr>
          <w:rFonts w:ascii="Arial" w:hAnsi="Arial" w:cs="Arial"/>
          <w:sz w:val="18"/>
          <w:szCs w:val="18"/>
        </w:rPr>
        <w:t xml:space="preserve">Recht auf </w:t>
      </w:r>
      <w:r w:rsidRPr="00C34449">
        <w:rPr>
          <w:rFonts w:ascii="Arial" w:hAnsi="Arial" w:cs="Arial"/>
          <w:sz w:val="18"/>
          <w:szCs w:val="18"/>
        </w:rPr>
        <w:t>Berichtigung unrichtiger, Sie betreffender personenbezogenen Daten</w:t>
      </w:r>
      <w:r w:rsidR="000374FF">
        <w:rPr>
          <w:rFonts w:ascii="Arial" w:hAnsi="Arial" w:cs="Arial"/>
          <w:sz w:val="18"/>
          <w:szCs w:val="18"/>
        </w:rPr>
        <w:t>,</w:t>
      </w:r>
    </w:p>
    <w:p w14:paraId="0275BD4D" w14:textId="667735C4" w:rsidR="00C34449" w:rsidRPr="00C34449" w:rsidRDefault="00C34449" w:rsidP="00C34449">
      <w:pPr>
        <w:spacing w:before="120" w:after="120" w:line="300" w:lineRule="exact"/>
        <w:rPr>
          <w:rFonts w:ascii="Arial" w:hAnsi="Arial" w:cs="Arial"/>
          <w:sz w:val="18"/>
          <w:szCs w:val="18"/>
        </w:rPr>
      </w:pPr>
      <w:r w:rsidRPr="00C34449">
        <w:rPr>
          <w:rFonts w:ascii="Arial" w:hAnsi="Arial" w:cs="Arial"/>
          <w:sz w:val="18"/>
          <w:szCs w:val="18"/>
        </w:rPr>
        <w:t xml:space="preserve">- </w:t>
      </w:r>
      <w:r w:rsidR="000374FF">
        <w:rPr>
          <w:rFonts w:ascii="Arial" w:hAnsi="Arial" w:cs="Arial"/>
          <w:sz w:val="18"/>
          <w:szCs w:val="18"/>
        </w:rPr>
        <w:t xml:space="preserve">Recht auf </w:t>
      </w:r>
      <w:r w:rsidRPr="00C34449">
        <w:rPr>
          <w:rFonts w:ascii="Arial" w:hAnsi="Arial" w:cs="Arial"/>
          <w:sz w:val="18"/>
          <w:szCs w:val="18"/>
        </w:rPr>
        <w:t>Löschung der Sie betreffenden personenbezogenen Daten</w:t>
      </w:r>
      <w:r w:rsidR="000374FF">
        <w:rPr>
          <w:rFonts w:ascii="Arial" w:hAnsi="Arial" w:cs="Arial"/>
          <w:sz w:val="18"/>
          <w:szCs w:val="18"/>
        </w:rPr>
        <w:t>,</w:t>
      </w:r>
    </w:p>
    <w:p w14:paraId="79EBE519" w14:textId="40B9D0F8" w:rsidR="00C34449" w:rsidRPr="00C34449" w:rsidRDefault="00C34449" w:rsidP="00C34449">
      <w:pPr>
        <w:spacing w:before="120" w:after="120" w:line="300" w:lineRule="exact"/>
        <w:rPr>
          <w:rFonts w:ascii="Arial" w:hAnsi="Arial" w:cs="Arial"/>
          <w:sz w:val="18"/>
          <w:szCs w:val="18"/>
        </w:rPr>
      </w:pPr>
      <w:r w:rsidRPr="00C34449">
        <w:rPr>
          <w:rFonts w:ascii="Arial" w:hAnsi="Arial" w:cs="Arial"/>
          <w:sz w:val="18"/>
          <w:szCs w:val="18"/>
        </w:rPr>
        <w:t xml:space="preserve">- </w:t>
      </w:r>
      <w:r w:rsidR="000374FF">
        <w:rPr>
          <w:rFonts w:ascii="Arial" w:hAnsi="Arial" w:cs="Arial"/>
          <w:sz w:val="18"/>
          <w:szCs w:val="18"/>
        </w:rPr>
        <w:t xml:space="preserve">Recht auf </w:t>
      </w:r>
      <w:r w:rsidRPr="00C34449">
        <w:rPr>
          <w:rFonts w:ascii="Arial" w:hAnsi="Arial" w:cs="Arial"/>
          <w:sz w:val="18"/>
          <w:szCs w:val="18"/>
        </w:rPr>
        <w:t>Einschränkung der weiteren Verarbeitung der Sie betreffenden personenbezogenen Daten</w:t>
      </w:r>
      <w:r w:rsidR="000374FF">
        <w:rPr>
          <w:rFonts w:ascii="Arial" w:hAnsi="Arial" w:cs="Arial"/>
          <w:sz w:val="18"/>
          <w:szCs w:val="18"/>
        </w:rPr>
        <w:t>.</w:t>
      </w:r>
    </w:p>
    <w:p w14:paraId="00E757B9" w14:textId="3E86A8D3" w:rsidR="00E83E97" w:rsidRDefault="00E83E97" w:rsidP="000374FF">
      <w:pPr>
        <w:spacing w:before="120" w:after="120" w:line="3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Etwaige Einwilligungen können Sie jederzeit mit Wirkung für die Zukunft</w:t>
      </w:r>
      <w:r w:rsidR="00F54CFB">
        <w:rPr>
          <w:rFonts w:ascii="Arial" w:hAnsi="Arial" w:cs="Arial"/>
          <w:sz w:val="18"/>
          <w:szCs w:val="18"/>
        </w:rPr>
        <w:t xml:space="preserve"> über die oben genannten Kontaktangaben </w:t>
      </w:r>
      <w:r>
        <w:rPr>
          <w:rFonts w:ascii="Arial" w:hAnsi="Arial" w:cs="Arial"/>
          <w:sz w:val="18"/>
          <w:szCs w:val="18"/>
        </w:rPr>
        <w:t xml:space="preserve">widerrufen. </w:t>
      </w:r>
    </w:p>
    <w:p w14:paraId="17186248" w14:textId="73B91C14" w:rsidR="000374FF" w:rsidRPr="00C34449" w:rsidRDefault="000374FF" w:rsidP="000374FF">
      <w:pPr>
        <w:spacing w:before="120" w:after="120" w:line="300" w:lineRule="exact"/>
        <w:rPr>
          <w:rFonts w:ascii="Arial" w:hAnsi="Arial" w:cs="Arial"/>
          <w:sz w:val="18"/>
          <w:szCs w:val="18"/>
        </w:rPr>
      </w:pPr>
      <w:r w:rsidRPr="00C34449">
        <w:rPr>
          <w:rFonts w:ascii="Arial" w:hAnsi="Arial" w:cs="Arial"/>
          <w:sz w:val="18"/>
          <w:szCs w:val="18"/>
        </w:rPr>
        <w:lastRenderedPageBreak/>
        <w:t>Ferner haben Sie das Recht, bei einer für den Datenschutz zuständigen Aufsichtsbehörde Beschwerde über den Umgang des Verantwortlichen mit Ihren Daten</w:t>
      </w:r>
      <w:r w:rsidR="005D55B9">
        <w:rPr>
          <w:rFonts w:ascii="Arial" w:hAnsi="Arial" w:cs="Arial"/>
          <w:sz w:val="18"/>
          <w:szCs w:val="18"/>
        </w:rPr>
        <w:t xml:space="preserve"> einzureichen</w:t>
      </w:r>
      <w:r w:rsidRPr="00C34449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D</w:t>
      </w:r>
      <w:r w:rsidRPr="00C34449">
        <w:rPr>
          <w:rFonts w:ascii="Arial" w:hAnsi="Arial" w:cs="Arial"/>
          <w:sz w:val="18"/>
          <w:szCs w:val="18"/>
        </w:rPr>
        <w:t>ie für d</w:t>
      </w:r>
      <w:r>
        <w:rPr>
          <w:rFonts w:ascii="Arial" w:hAnsi="Arial" w:cs="Arial"/>
          <w:sz w:val="18"/>
          <w:szCs w:val="18"/>
        </w:rPr>
        <w:t>ie</w:t>
      </w:r>
      <w:r w:rsidRPr="00C34449">
        <w:rPr>
          <w:rFonts w:ascii="Arial" w:hAnsi="Arial" w:cs="Arial"/>
          <w:sz w:val="18"/>
          <w:szCs w:val="18"/>
        </w:rPr>
        <w:t xml:space="preserve"> Verantwortliche zuständige Aufsichtsbehörde ist:</w:t>
      </w:r>
      <w:r>
        <w:rPr>
          <w:rFonts w:ascii="Arial" w:hAnsi="Arial" w:cs="Arial"/>
          <w:sz w:val="18"/>
          <w:szCs w:val="18"/>
        </w:rPr>
        <w:t xml:space="preserve"> </w:t>
      </w:r>
      <w:r w:rsidRPr="00C34449">
        <w:rPr>
          <w:rFonts w:ascii="Arial" w:hAnsi="Arial" w:cs="Arial"/>
          <w:sz w:val="18"/>
          <w:szCs w:val="18"/>
        </w:rPr>
        <w:t>Der Hessische Beauftragte für Datenschutz und Informationsfreiheit, Gustav-Stresemann-Ring 1, 65189 Wiesbaden</w:t>
      </w:r>
      <w:r w:rsidR="0043718E">
        <w:rPr>
          <w:rFonts w:ascii="Arial" w:hAnsi="Arial" w:cs="Arial"/>
          <w:sz w:val="18"/>
          <w:szCs w:val="18"/>
        </w:rPr>
        <w:t>, E-Mail: poststelle@datenschutz.hessen.de</w:t>
      </w:r>
      <w:r w:rsidR="005D55B9">
        <w:rPr>
          <w:rFonts w:ascii="Arial" w:hAnsi="Arial" w:cs="Arial"/>
          <w:sz w:val="18"/>
          <w:szCs w:val="18"/>
        </w:rPr>
        <w:t>.</w:t>
      </w:r>
    </w:p>
    <w:p w14:paraId="69C0DDC7" w14:textId="7E6E5D02" w:rsidR="00C34449" w:rsidRPr="00C34449" w:rsidRDefault="0043718E" w:rsidP="00C34449">
      <w:pPr>
        <w:spacing w:before="120" w:after="120" w:line="3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Gegen </w:t>
      </w:r>
      <w:r w:rsidR="000374FF">
        <w:rPr>
          <w:rFonts w:ascii="Arial" w:hAnsi="Arial" w:cs="Arial"/>
          <w:sz w:val="18"/>
          <w:szCs w:val="18"/>
        </w:rPr>
        <w:t>die Verarbeitung Ihrer Daten</w:t>
      </w:r>
      <w:r>
        <w:rPr>
          <w:rFonts w:ascii="Arial" w:hAnsi="Arial" w:cs="Arial"/>
          <w:sz w:val="18"/>
          <w:szCs w:val="18"/>
        </w:rPr>
        <w:t>, die wir</w:t>
      </w:r>
      <w:r w:rsidR="000374FF">
        <w:rPr>
          <w:rFonts w:ascii="Arial" w:hAnsi="Arial" w:cs="Arial"/>
          <w:sz w:val="18"/>
          <w:szCs w:val="18"/>
        </w:rPr>
        <w:t xml:space="preserve"> auf Art. 6 Abs. 1 lit. e oder f DS-GVO stützen, h</w:t>
      </w:r>
      <w:r>
        <w:rPr>
          <w:rFonts w:ascii="Arial" w:hAnsi="Arial" w:cs="Arial"/>
          <w:sz w:val="18"/>
          <w:szCs w:val="18"/>
        </w:rPr>
        <w:t>aben</w:t>
      </w:r>
      <w:r w:rsidR="000374FF">
        <w:rPr>
          <w:rFonts w:ascii="Arial" w:hAnsi="Arial" w:cs="Arial"/>
          <w:sz w:val="18"/>
          <w:szCs w:val="18"/>
        </w:rPr>
        <w:t xml:space="preserve"> </w:t>
      </w:r>
      <w:r w:rsidR="00C34449" w:rsidRPr="00C34449">
        <w:rPr>
          <w:rFonts w:ascii="Arial" w:hAnsi="Arial" w:cs="Arial"/>
          <w:sz w:val="18"/>
          <w:szCs w:val="18"/>
        </w:rPr>
        <w:t xml:space="preserve">Sie das Recht, </w:t>
      </w:r>
      <w:r>
        <w:rPr>
          <w:rFonts w:ascii="Arial" w:hAnsi="Arial" w:cs="Arial"/>
          <w:sz w:val="18"/>
          <w:szCs w:val="18"/>
        </w:rPr>
        <w:t xml:space="preserve">gem. Art. 21 DS-GVO </w:t>
      </w:r>
      <w:r w:rsidR="00C34449" w:rsidRPr="00C34449">
        <w:rPr>
          <w:rFonts w:ascii="Arial" w:hAnsi="Arial" w:cs="Arial"/>
          <w:sz w:val="18"/>
          <w:szCs w:val="18"/>
        </w:rPr>
        <w:t xml:space="preserve">Widerspruch </w:t>
      </w:r>
      <w:r w:rsidR="000374FF">
        <w:rPr>
          <w:rFonts w:ascii="Arial" w:hAnsi="Arial" w:cs="Arial"/>
          <w:sz w:val="18"/>
          <w:szCs w:val="18"/>
        </w:rPr>
        <w:t>einzulegen</w:t>
      </w:r>
      <w:r w:rsidR="00C34449" w:rsidRPr="00C34449">
        <w:rPr>
          <w:rFonts w:ascii="Arial" w:hAnsi="Arial" w:cs="Arial"/>
          <w:sz w:val="18"/>
          <w:szCs w:val="18"/>
        </w:rPr>
        <w:t>.</w:t>
      </w:r>
      <w:r w:rsidR="000374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Wenden Sie sich hierfür bitte an die oben genannten Kontaktadressen. </w:t>
      </w:r>
    </w:p>
    <w:p w14:paraId="04368E5A" w14:textId="394D029D" w:rsidR="000374FF" w:rsidRPr="00B053ED" w:rsidRDefault="000374FF" w:rsidP="00C34449">
      <w:pPr>
        <w:spacing w:before="120" w:after="120" w:line="300" w:lineRule="exact"/>
        <w:rPr>
          <w:rFonts w:ascii="Arial" w:hAnsi="Arial" w:cs="Arial"/>
          <w:sz w:val="18"/>
          <w:szCs w:val="18"/>
          <w:u w:val="single"/>
        </w:rPr>
      </w:pPr>
      <w:r w:rsidRPr="00B053ED">
        <w:rPr>
          <w:rFonts w:ascii="Arial" w:hAnsi="Arial" w:cs="Arial"/>
          <w:sz w:val="18"/>
          <w:szCs w:val="18"/>
          <w:u w:val="single"/>
        </w:rPr>
        <w:t>7. Automatisierte Entscheidungsfindung</w:t>
      </w:r>
    </w:p>
    <w:p w14:paraId="18EBF945" w14:textId="2E5B5148" w:rsidR="00C34449" w:rsidRPr="00C34449" w:rsidRDefault="00C34449" w:rsidP="00C34449">
      <w:pPr>
        <w:spacing w:before="120" w:after="120" w:line="300" w:lineRule="exact"/>
        <w:rPr>
          <w:rFonts w:ascii="Arial" w:hAnsi="Arial" w:cs="Arial"/>
          <w:sz w:val="18"/>
          <w:szCs w:val="18"/>
        </w:rPr>
      </w:pPr>
      <w:r w:rsidRPr="00C34449">
        <w:rPr>
          <w:rFonts w:ascii="Arial" w:hAnsi="Arial" w:cs="Arial"/>
          <w:sz w:val="18"/>
          <w:szCs w:val="18"/>
        </w:rPr>
        <w:t xml:space="preserve">Automatisierte Entscheidungsfindungen, die Ihnen gegenüber rechtliche Wirkungen entfalten oder Sie in ähnlicher Weise erheblich beeinträchtigen könnten, finden im Zusammenhang mit der </w:t>
      </w:r>
      <w:r w:rsidR="00DB1702">
        <w:rPr>
          <w:rFonts w:ascii="Arial" w:hAnsi="Arial" w:cs="Arial"/>
          <w:sz w:val="18"/>
          <w:szCs w:val="18"/>
        </w:rPr>
        <w:t>Erstberatung (</w:t>
      </w:r>
      <w:r w:rsidRPr="00C34449">
        <w:rPr>
          <w:rFonts w:ascii="Arial" w:hAnsi="Arial" w:cs="Arial"/>
          <w:sz w:val="18"/>
          <w:szCs w:val="18"/>
        </w:rPr>
        <w:t>Energie</w:t>
      </w:r>
      <w:r w:rsidR="005D55B9">
        <w:rPr>
          <w:rFonts w:ascii="Arial" w:hAnsi="Arial" w:cs="Arial"/>
          <w:sz w:val="18"/>
          <w:szCs w:val="18"/>
        </w:rPr>
        <w:t>-</w:t>
      </w:r>
      <w:r w:rsidR="000374FF">
        <w:rPr>
          <w:rFonts w:ascii="Arial" w:hAnsi="Arial" w:cs="Arial"/>
          <w:sz w:val="18"/>
          <w:szCs w:val="18"/>
        </w:rPr>
        <w:t>Impuls</w:t>
      </w:r>
      <w:r w:rsidRPr="00C34449">
        <w:rPr>
          <w:rFonts w:ascii="Arial" w:hAnsi="Arial" w:cs="Arial"/>
          <w:sz w:val="18"/>
          <w:szCs w:val="18"/>
        </w:rPr>
        <w:t>beratung</w:t>
      </w:r>
      <w:r w:rsidR="00DB1702">
        <w:rPr>
          <w:rFonts w:ascii="Arial" w:hAnsi="Arial" w:cs="Arial"/>
          <w:sz w:val="18"/>
          <w:szCs w:val="18"/>
        </w:rPr>
        <w:t>)</w:t>
      </w:r>
      <w:r w:rsidRPr="00C34449">
        <w:rPr>
          <w:rFonts w:ascii="Arial" w:hAnsi="Arial" w:cs="Arial"/>
          <w:sz w:val="18"/>
          <w:szCs w:val="18"/>
        </w:rPr>
        <w:t xml:space="preserve"> nicht statt.</w:t>
      </w:r>
    </w:p>
    <w:p w14:paraId="2FC68B9B" w14:textId="77777777" w:rsidR="00C34449" w:rsidRPr="00C34449" w:rsidRDefault="00C34449" w:rsidP="00631310">
      <w:pPr>
        <w:spacing w:before="120" w:after="120" w:line="300" w:lineRule="exact"/>
        <w:rPr>
          <w:rFonts w:ascii="Arial" w:hAnsi="Arial" w:cs="Arial"/>
          <w:sz w:val="18"/>
          <w:szCs w:val="18"/>
        </w:rPr>
      </w:pPr>
    </w:p>
    <w:sectPr w:rsidR="00C34449" w:rsidRPr="00C34449" w:rsidSect="00040530">
      <w:pgSz w:w="11906" w:h="16838"/>
      <w:pgMar w:top="1418" w:right="1134" w:bottom="1134" w:left="1417" w:header="567" w:footer="56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310"/>
    <w:rsid w:val="000219B4"/>
    <w:rsid w:val="000374FF"/>
    <w:rsid w:val="00040530"/>
    <w:rsid w:val="001C53B2"/>
    <w:rsid w:val="002528A6"/>
    <w:rsid w:val="002809F0"/>
    <w:rsid w:val="00283E46"/>
    <w:rsid w:val="00327E58"/>
    <w:rsid w:val="00384795"/>
    <w:rsid w:val="003C4C52"/>
    <w:rsid w:val="00402267"/>
    <w:rsid w:val="0043718E"/>
    <w:rsid w:val="00502ABE"/>
    <w:rsid w:val="00565512"/>
    <w:rsid w:val="005D55B9"/>
    <w:rsid w:val="00631310"/>
    <w:rsid w:val="00633B5E"/>
    <w:rsid w:val="006461B2"/>
    <w:rsid w:val="006F1349"/>
    <w:rsid w:val="00772B33"/>
    <w:rsid w:val="00822175"/>
    <w:rsid w:val="008C7234"/>
    <w:rsid w:val="008D2D5D"/>
    <w:rsid w:val="009E3476"/>
    <w:rsid w:val="00A269B6"/>
    <w:rsid w:val="00AA3DC9"/>
    <w:rsid w:val="00B053ED"/>
    <w:rsid w:val="00BE529B"/>
    <w:rsid w:val="00C0700A"/>
    <w:rsid w:val="00C34449"/>
    <w:rsid w:val="00C55F03"/>
    <w:rsid w:val="00CF1AE0"/>
    <w:rsid w:val="00D00B07"/>
    <w:rsid w:val="00D65EB1"/>
    <w:rsid w:val="00DB1702"/>
    <w:rsid w:val="00DC73F4"/>
    <w:rsid w:val="00E54872"/>
    <w:rsid w:val="00E83E97"/>
    <w:rsid w:val="00F140B2"/>
    <w:rsid w:val="00F52ED5"/>
    <w:rsid w:val="00F54CFB"/>
    <w:rsid w:val="00FE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4F60"/>
  <w15:chartTrackingRefBased/>
  <w15:docId w15:val="{8FD60078-8315-4EF8-AADC-957561A5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44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48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548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548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48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487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140B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6551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5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idderau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Schiedermair Rechsanwälte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Stadler</dc:creator>
  <cp:keywords/>
  <dc:description/>
  <cp:lastModifiedBy>Touché, Milan</cp:lastModifiedBy>
  <cp:revision>8</cp:revision>
  <dcterms:created xsi:type="dcterms:W3CDTF">2024-04-16T12:14:00Z</dcterms:created>
  <dcterms:modified xsi:type="dcterms:W3CDTF">2024-09-03T09:06:00Z</dcterms:modified>
</cp:coreProperties>
</file>